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C969" w14:textId="77777777" w:rsidR="00E54615" w:rsidRPr="00CF7034" w:rsidRDefault="00E54615" w:rsidP="00E54615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CF70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TEXAS MUSIC EDUCATORS ASSOCIATION</w:t>
      </w:r>
    </w:p>
    <w:p w14:paraId="42F47F43" w14:textId="77777777" w:rsidR="00E54615" w:rsidRPr="00CF7034" w:rsidRDefault="00E54615" w:rsidP="00E54615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CF7034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Texas Future Music Educators</w:t>
      </w:r>
    </w:p>
    <w:p w14:paraId="38C2F713" w14:textId="77777777" w:rsidR="00E54615" w:rsidRPr="00CF7034" w:rsidRDefault="00E54615" w:rsidP="00E54615">
      <w:pPr>
        <w:pStyle w:val="Heading1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CF7034">
        <w:rPr>
          <w:rFonts w:asciiTheme="minorHAnsi" w:hAnsiTheme="minorHAnsi" w:cstheme="minorHAnsi"/>
          <w:color w:val="4472C4" w:themeColor="accent1"/>
          <w:sz w:val="28"/>
          <w:szCs w:val="28"/>
        </w:rPr>
        <w:t>State Constitution</w:t>
      </w:r>
    </w:p>
    <w:p w14:paraId="2A8D5431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0AE3AFCD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I. Name and Purpose</w:t>
      </w:r>
    </w:p>
    <w:p w14:paraId="5BDBF056" w14:textId="77777777" w:rsidR="00E54615" w:rsidRPr="000462C4" w:rsidRDefault="00E54615" w:rsidP="00E54615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1F9FFB2C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1. Name</w:t>
      </w:r>
    </w:p>
    <w:p w14:paraId="577377FD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3CEF6D0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The name of this organization shall be the Texas Future Music Educators (TFME).</w:t>
      </w:r>
    </w:p>
    <w:p w14:paraId="35DF2B22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D867937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2. Purpose</w:t>
      </w:r>
    </w:p>
    <w:p w14:paraId="3AE4FFDC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E385C55" w14:textId="4FC04A6D" w:rsidR="00E54615" w:rsidRPr="000462C4" w:rsidRDefault="00E54615" w:rsidP="00E5461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The organization </w:t>
      </w:r>
      <w:proofErr w:type="gramStart"/>
      <w:r w:rsidRPr="000462C4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0462C4">
        <w:rPr>
          <w:rFonts w:asciiTheme="minorHAnsi" w:hAnsiTheme="minorHAnsi" w:cstheme="minorHAnsi"/>
          <w:sz w:val="22"/>
          <w:szCs w:val="22"/>
        </w:rPr>
        <w:t xml:space="preserve"> established by the Texas Music Educators Association (TMEA) to promote music education as a profession. </w:t>
      </w:r>
    </w:p>
    <w:p w14:paraId="533B18AC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1D2E58A0" w14:textId="14D1BBCC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The purpose of TFME is to recognize and promote students in grades 9-12 who are interested in </w:t>
      </w:r>
      <w:r w:rsidR="005F5FA7" w:rsidRPr="000462C4">
        <w:rPr>
          <w:rFonts w:asciiTheme="minorHAnsi" w:hAnsiTheme="minorHAnsi" w:cstheme="minorHAnsi"/>
          <w:sz w:val="22"/>
          <w:szCs w:val="22"/>
        </w:rPr>
        <w:t>pursuing</w:t>
      </w:r>
      <w:r w:rsidRPr="000462C4">
        <w:rPr>
          <w:rFonts w:asciiTheme="minorHAnsi" w:hAnsiTheme="minorHAnsi" w:cstheme="minorHAnsi"/>
          <w:sz w:val="22"/>
          <w:szCs w:val="22"/>
        </w:rPr>
        <w:t xml:space="preserve"> a career in music education and provide them with opportunities for growth and engagement with the broader music education community.</w:t>
      </w:r>
    </w:p>
    <w:p w14:paraId="160AB94F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3473D49B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II. Chapters</w:t>
      </w:r>
    </w:p>
    <w:p w14:paraId="5AB00E08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2F172CF0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1. Locations</w:t>
      </w:r>
    </w:p>
    <w:p w14:paraId="2723B979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F9156BA" w14:textId="0E46B1A9" w:rsidR="005F5FA7" w:rsidRPr="000462C4" w:rsidRDefault="005F5FA7" w:rsidP="005F5FA7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 TFME chapter may be established in a school, or a school district, that provides instrumental and/or choral music instruction to students in grades 9-12</w:t>
      </w:r>
      <w:r w:rsidR="00345CC7" w:rsidRPr="000462C4">
        <w:rPr>
          <w:rFonts w:asciiTheme="minorHAnsi" w:hAnsiTheme="minorHAnsi" w:cstheme="minorHAnsi"/>
          <w:sz w:val="22"/>
          <w:szCs w:val="22"/>
        </w:rPr>
        <w:t>.</w:t>
      </w:r>
    </w:p>
    <w:p w14:paraId="3BDE9B37" w14:textId="77777777" w:rsidR="005F5FA7" w:rsidRPr="000462C4" w:rsidRDefault="005F5FA7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604EFD2" w14:textId="4C85BB7F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2. </w:t>
      </w:r>
      <w:r w:rsidR="004E2807">
        <w:rPr>
          <w:rFonts w:asciiTheme="minorHAnsi" w:hAnsiTheme="minorHAnsi" w:cstheme="minorHAnsi"/>
          <w:sz w:val="22"/>
          <w:szCs w:val="22"/>
        </w:rPr>
        <w:t>Establishment of Chapters</w:t>
      </w:r>
    </w:p>
    <w:p w14:paraId="0670EF1C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226E1F" w14:textId="07CEF879" w:rsidR="00345CC7" w:rsidRPr="004E2807" w:rsidRDefault="00345CC7" w:rsidP="004E2807">
      <w:pPr>
        <w:ind w:firstLine="720"/>
        <w:rPr>
          <w:rFonts w:asciiTheme="minorHAnsi" w:hAnsiTheme="minorHAnsi" w:cstheme="minorHAnsi"/>
          <w:sz w:val="22"/>
          <w:szCs w:val="22"/>
        </w:rPr>
      </w:pPr>
      <w:bookmarkStart w:id="0" w:name="_Hlk132960590"/>
      <w:r w:rsidRPr="004E2807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4E2807" w:rsidRPr="004E2807">
        <w:rPr>
          <w:rFonts w:asciiTheme="minorHAnsi" w:hAnsiTheme="minorHAnsi" w:cstheme="minorHAnsi"/>
          <w:sz w:val="22"/>
          <w:szCs w:val="22"/>
        </w:rPr>
        <w:t xml:space="preserve">about </w:t>
      </w:r>
      <w:r w:rsidRPr="004E2807">
        <w:rPr>
          <w:rFonts w:asciiTheme="minorHAnsi" w:hAnsiTheme="minorHAnsi" w:cstheme="minorHAnsi"/>
          <w:sz w:val="22"/>
          <w:szCs w:val="22"/>
        </w:rPr>
        <w:t>establishing a new chapter may be found on the TMEA website.</w:t>
      </w:r>
    </w:p>
    <w:bookmarkEnd w:id="0"/>
    <w:p w14:paraId="22442AF2" w14:textId="77777777" w:rsidR="00E54615" w:rsidRPr="000462C4" w:rsidRDefault="00E54615" w:rsidP="002A2901">
      <w:pPr>
        <w:rPr>
          <w:rFonts w:asciiTheme="minorHAnsi" w:hAnsiTheme="minorHAnsi" w:cstheme="minorHAnsi"/>
          <w:sz w:val="22"/>
          <w:szCs w:val="22"/>
        </w:rPr>
      </w:pPr>
    </w:p>
    <w:p w14:paraId="2C304E5F" w14:textId="67FAB0F1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2A2901" w:rsidRPr="000462C4">
        <w:rPr>
          <w:rFonts w:asciiTheme="minorHAnsi" w:hAnsiTheme="minorHAnsi" w:cstheme="minorHAnsi"/>
          <w:sz w:val="22"/>
          <w:szCs w:val="22"/>
        </w:rPr>
        <w:t>3</w:t>
      </w:r>
      <w:r w:rsidRPr="000462C4">
        <w:rPr>
          <w:rFonts w:asciiTheme="minorHAnsi" w:hAnsiTheme="minorHAnsi" w:cstheme="minorHAnsi"/>
          <w:sz w:val="22"/>
          <w:szCs w:val="22"/>
        </w:rPr>
        <w:t>. Officers</w:t>
      </w:r>
    </w:p>
    <w:p w14:paraId="543B5ECA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240AE5" w14:textId="20C54D09" w:rsidR="002A2901" w:rsidRPr="000462C4" w:rsidRDefault="002A2901" w:rsidP="002A2901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Each chapter will have student officers: a president, a vice-president, and a secretary-treasurer, who shall hold office for one year, or until their successors are elected.</w:t>
      </w:r>
    </w:p>
    <w:p w14:paraId="1935F4A9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45F7B476" w14:textId="5752E4AC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6A25D2" w:rsidRPr="000462C4">
        <w:rPr>
          <w:rFonts w:asciiTheme="minorHAnsi" w:hAnsiTheme="minorHAnsi" w:cstheme="minorHAnsi"/>
          <w:sz w:val="22"/>
          <w:szCs w:val="22"/>
        </w:rPr>
        <w:t>4</w:t>
      </w:r>
      <w:r w:rsidRPr="000462C4">
        <w:rPr>
          <w:rFonts w:asciiTheme="minorHAnsi" w:hAnsiTheme="minorHAnsi" w:cstheme="minorHAnsi"/>
          <w:sz w:val="22"/>
          <w:szCs w:val="22"/>
        </w:rPr>
        <w:t>.</w:t>
      </w:r>
      <w:r w:rsidR="00345CC7" w:rsidRPr="000462C4">
        <w:rPr>
          <w:rFonts w:asciiTheme="minorHAnsi" w:hAnsiTheme="minorHAnsi" w:cstheme="minorHAnsi"/>
          <w:sz w:val="22"/>
          <w:szCs w:val="22"/>
        </w:rPr>
        <w:t xml:space="preserve"> TFME</w:t>
      </w:r>
      <w:r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="006A25D2" w:rsidRPr="000462C4">
        <w:rPr>
          <w:rFonts w:asciiTheme="minorHAnsi" w:hAnsiTheme="minorHAnsi" w:cstheme="minorHAnsi"/>
          <w:sz w:val="22"/>
          <w:szCs w:val="22"/>
        </w:rPr>
        <w:t>Sponsors</w:t>
      </w:r>
    </w:p>
    <w:p w14:paraId="4AD2EE21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9064AF9" w14:textId="62659481" w:rsidR="00E54615" w:rsidRPr="000462C4" w:rsidRDefault="00E54615" w:rsidP="005759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bookmarkStart w:id="1" w:name="_Hlk132961011"/>
      <w:r w:rsidRPr="000462C4">
        <w:rPr>
          <w:rFonts w:asciiTheme="minorHAnsi" w:hAnsiTheme="minorHAnsi" w:cstheme="minorHAnsi"/>
          <w:sz w:val="22"/>
          <w:szCs w:val="22"/>
        </w:rPr>
        <w:t>Each chapter must have at least one sponsor</w:t>
      </w:r>
      <w:r w:rsidR="002A2901" w:rsidRPr="000462C4">
        <w:rPr>
          <w:rFonts w:asciiTheme="minorHAnsi" w:hAnsiTheme="minorHAnsi" w:cstheme="minorHAnsi"/>
          <w:sz w:val="22"/>
          <w:szCs w:val="22"/>
        </w:rPr>
        <w:t xml:space="preserve"> who holds an Active membership in TMEA.</w:t>
      </w:r>
    </w:p>
    <w:bookmarkEnd w:id="1"/>
    <w:p w14:paraId="2CA9F081" w14:textId="7F9F1284" w:rsidR="00DE2B6F" w:rsidRDefault="00575935" w:rsidP="000462C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All TFME </w:t>
      </w:r>
      <w:r w:rsidR="006A25D2" w:rsidRPr="000462C4">
        <w:rPr>
          <w:rFonts w:asciiTheme="minorHAnsi" w:hAnsiTheme="minorHAnsi" w:cstheme="minorHAnsi"/>
          <w:sz w:val="22"/>
          <w:szCs w:val="22"/>
        </w:rPr>
        <w:t>sponsors</w:t>
      </w:r>
      <w:r w:rsidRPr="000462C4">
        <w:rPr>
          <w:rFonts w:asciiTheme="minorHAnsi" w:hAnsiTheme="minorHAnsi" w:cstheme="minorHAnsi"/>
          <w:sz w:val="22"/>
          <w:szCs w:val="22"/>
        </w:rPr>
        <w:t xml:space="preserve"> must hold</w:t>
      </w:r>
      <w:r w:rsidR="006A25D2" w:rsidRPr="000462C4">
        <w:rPr>
          <w:rFonts w:asciiTheme="minorHAnsi" w:hAnsiTheme="minorHAnsi" w:cstheme="minorHAnsi"/>
          <w:sz w:val="22"/>
          <w:szCs w:val="22"/>
        </w:rPr>
        <w:t xml:space="preserve"> an</w:t>
      </w:r>
      <w:r w:rsidRPr="000462C4">
        <w:rPr>
          <w:rFonts w:asciiTheme="minorHAnsi" w:hAnsiTheme="minorHAnsi" w:cstheme="minorHAnsi"/>
          <w:sz w:val="22"/>
          <w:szCs w:val="22"/>
        </w:rPr>
        <w:t xml:space="preserve"> Active Membership in TMEA</w:t>
      </w:r>
      <w:r w:rsidR="006A25D2" w:rsidRPr="000462C4">
        <w:rPr>
          <w:rFonts w:asciiTheme="minorHAnsi" w:hAnsiTheme="minorHAnsi" w:cstheme="minorHAnsi"/>
          <w:sz w:val="22"/>
          <w:szCs w:val="22"/>
        </w:rPr>
        <w:t>.</w:t>
      </w:r>
    </w:p>
    <w:p w14:paraId="673C2A72" w14:textId="77777777" w:rsidR="000462C4" w:rsidRDefault="000462C4" w:rsidP="000462C4">
      <w:pPr>
        <w:rPr>
          <w:rFonts w:asciiTheme="minorHAnsi" w:hAnsiTheme="minorHAnsi" w:cstheme="minorHAnsi"/>
          <w:sz w:val="22"/>
          <w:szCs w:val="22"/>
        </w:rPr>
      </w:pPr>
    </w:p>
    <w:p w14:paraId="688FF28F" w14:textId="77777777" w:rsidR="000462C4" w:rsidRDefault="000462C4" w:rsidP="000462C4">
      <w:pPr>
        <w:rPr>
          <w:rFonts w:asciiTheme="minorHAnsi" w:hAnsiTheme="minorHAnsi" w:cstheme="minorHAnsi"/>
          <w:sz w:val="22"/>
          <w:szCs w:val="22"/>
        </w:rPr>
      </w:pPr>
    </w:p>
    <w:p w14:paraId="691236FC" w14:textId="0E7C4E5F" w:rsidR="00E54615" w:rsidRPr="000462C4" w:rsidRDefault="00E54615" w:rsidP="004E2807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6A25D2" w:rsidRPr="000462C4">
        <w:rPr>
          <w:rFonts w:asciiTheme="minorHAnsi" w:hAnsiTheme="minorHAnsi" w:cstheme="minorHAnsi"/>
          <w:sz w:val="22"/>
          <w:szCs w:val="22"/>
        </w:rPr>
        <w:t>5</w:t>
      </w:r>
      <w:r w:rsidRPr="000462C4">
        <w:rPr>
          <w:rFonts w:asciiTheme="minorHAnsi" w:hAnsiTheme="minorHAnsi" w:cstheme="minorHAnsi"/>
          <w:sz w:val="22"/>
          <w:szCs w:val="22"/>
        </w:rPr>
        <w:t>. Meetings</w:t>
      </w:r>
    </w:p>
    <w:p w14:paraId="567BBAB4" w14:textId="77777777" w:rsidR="002C5AAB" w:rsidRPr="000462C4" w:rsidRDefault="002C5AAB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0D5F561" w14:textId="13F030B3" w:rsidR="002C5AAB" w:rsidRPr="000462C4" w:rsidRDefault="002C5AAB" w:rsidP="002C5AAB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2" w:name="_Hlk132964781"/>
      <w:r w:rsidRPr="000462C4">
        <w:rPr>
          <w:rFonts w:asciiTheme="minorHAnsi" w:hAnsiTheme="minorHAnsi" w:cstheme="minorHAnsi"/>
          <w:sz w:val="22"/>
          <w:szCs w:val="22"/>
        </w:rPr>
        <w:t xml:space="preserve">Each chapter must hold a minimum of four meetings per year, </w:t>
      </w:r>
      <w:r w:rsidR="00773ED7" w:rsidRPr="000462C4">
        <w:rPr>
          <w:rFonts w:asciiTheme="minorHAnsi" w:hAnsiTheme="minorHAnsi" w:cstheme="minorHAnsi"/>
          <w:sz w:val="22"/>
          <w:szCs w:val="22"/>
        </w:rPr>
        <w:t xml:space="preserve">preferably </w:t>
      </w:r>
      <w:r w:rsidRPr="000462C4">
        <w:rPr>
          <w:rFonts w:asciiTheme="minorHAnsi" w:hAnsiTheme="minorHAnsi" w:cstheme="minorHAnsi"/>
          <w:sz w:val="22"/>
          <w:szCs w:val="22"/>
        </w:rPr>
        <w:t xml:space="preserve">with two in the fall and two in the spring. </w:t>
      </w:r>
      <w:bookmarkEnd w:id="2"/>
      <w:r w:rsidRPr="000462C4">
        <w:rPr>
          <w:rFonts w:asciiTheme="minorHAnsi" w:hAnsiTheme="minorHAnsi" w:cstheme="minorHAnsi"/>
          <w:sz w:val="22"/>
          <w:szCs w:val="22"/>
        </w:rPr>
        <w:t>The quorum for each meeting will be determined by the chapter bylaws.</w:t>
      </w:r>
    </w:p>
    <w:p w14:paraId="335278EF" w14:textId="77777777" w:rsidR="00E54615" w:rsidRPr="000462C4" w:rsidRDefault="00E54615" w:rsidP="00773ED7">
      <w:pPr>
        <w:rPr>
          <w:rFonts w:asciiTheme="minorHAnsi" w:hAnsiTheme="minorHAnsi" w:cstheme="minorHAnsi"/>
          <w:sz w:val="22"/>
          <w:szCs w:val="22"/>
        </w:rPr>
      </w:pPr>
    </w:p>
    <w:p w14:paraId="7DF628A9" w14:textId="139D9691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6A25D2" w:rsidRPr="000462C4">
        <w:rPr>
          <w:rFonts w:asciiTheme="minorHAnsi" w:hAnsiTheme="minorHAnsi" w:cstheme="minorHAnsi"/>
          <w:sz w:val="22"/>
          <w:szCs w:val="22"/>
        </w:rPr>
        <w:t>6</w:t>
      </w:r>
      <w:r w:rsidRPr="000462C4">
        <w:rPr>
          <w:rFonts w:asciiTheme="minorHAnsi" w:hAnsiTheme="minorHAnsi" w:cstheme="minorHAnsi"/>
          <w:sz w:val="22"/>
          <w:szCs w:val="22"/>
        </w:rPr>
        <w:t>. Chapter Bylaws</w:t>
      </w:r>
    </w:p>
    <w:p w14:paraId="21C1826F" w14:textId="77777777" w:rsidR="00E54615" w:rsidRPr="000462C4" w:rsidRDefault="00E54615" w:rsidP="002C5AAB">
      <w:pPr>
        <w:rPr>
          <w:rFonts w:asciiTheme="minorHAnsi" w:hAnsiTheme="minorHAnsi" w:cstheme="minorHAnsi"/>
          <w:sz w:val="22"/>
          <w:szCs w:val="22"/>
        </w:rPr>
      </w:pPr>
    </w:p>
    <w:p w14:paraId="3A01B25D" w14:textId="4EFA7894" w:rsidR="002C5AAB" w:rsidRPr="000462C4" w:rsidRDefault="002C5AAB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3" w:name="_Hlk132961373"/>
      <w:r w:rsidRPr="000462C4">
        <w:rPr>
          <w:rFonts w:asciiTheme="minorHAnsi" w:hAnsiTheme="minorHAnsi" w:cstheme="minorHAnsi"/>
          <w:sz w:val="22"/>
          <w:szCs w:val="22"/>
        </w:rPr>
        <w:t>Each chapter’s bylaws should closely follow the suggested Chapter Bylaws provided by TMEA.</w:t>
      </w:r>
    </w:p>
    <w:bookmarkEnd w:id="3"/>
    <w:p w14:paraId="1F0B1047" w14:textId="77777777" w:rsidR="002C5AAB" w:rsidRPr="000462C4" w:rsidRDefault="002C5AAB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321D0EA" w14:textId="3D2D5126" w:rsidR="002C5AAB" w:rsidRPr="000462C4" w:rsidRDefault="00E54615" w:rsidP="002C5AAB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6A25D2" w:rsidRPr="000462C4">
        <w:rPr>
          <w:rFonts w:asciiTheme="minorHAnsi" w:hAnsiTheme="minorHAnsi" w:cstheme="minorHAnsi"/>
          <w:sz w:val="22"/>
          <w:szCs w:val="22"/>
        </w:rPr>
        <w:t>7</w:t>
      </w:r>
      <w:r w:rsidRPr="000462C4">
        <w:rPr>
          <w:rFonts w:asciiTheme="minorHAnsi" w:hAnsiTheme="minorHAnsi" w:cstheme="minorHAnsi"/>
          <w:sz w:val="22"/>
          <w:szCs w:val="22"/>
        </w:rPr>
        <w:t>. Revocation</w:t>
      </w:r>
    </w:p>
    <w:p w14:paraId="46DCF9F1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66D65A6" w14:textId="5218A466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 chapter which reports no members for three consecutive years shall be subject to revocation of its </w:t>
      </w:r>
      <w:r w:rsidR="00B8057B">
        <w:rPr>
          <w:rFonts w:asciiTheme="minorHAnsi" w:hAnsiTheme="minorHAnsi" w:cstheme="minorHAnsi"/>
          <w:sz w:val="22"/>
          <w:szCs w:val="22"/>
        </w:rPr>
        <w:t>chapter.</w:t>
      </w:r>
    </w:p>
    <w:p w14:paraId="4DE155A4" w14:textId="77777777" w:rsidR="00E54615" w:rsidRPr="000462C4" w:rsidRDefault="00E54615" w:rsidP="00F73B46">
      <w:pPr>
        <w:rPr>
          <w:rFonts w:asciiTheme="minorHAnsi" w:hAnsiTheme="minorHAnsi" w:cstheme="minorHAnsi"/>
          <w:sz w:val="22"/>
          <w:szCs w:val="22"/>
        </w:rPr>
      </w:pPr>
    </w:p>
    <w:p w14:paraId="589F413B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7096474D" w14:textId="51A07D5C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ARTICLE III. 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TFME </w:t>
      </w:r>
      <w:r w:rsidRPr="000462C4">
        <w:rPr>
          <w:rFonts w:asciiTheme="minorHAnsi" w:hAnsiTheme="minorHAnsi" w:cstheme="minorHAnsi"/>
          <w:sz w:val="22"/>
          <w:szCs w:val="22"/>
        </w:rPr>
        <w:t>Membership</w:t>
      </w:r>
    </w:p>
    <w:p w14:paraId="503A5121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68473813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1. Eligibility</w:t>
      </w:r>
    </w:p>
    <w:p w14:paraId="0F3F2FFC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520A434" w14:textId="169ECEB7" w:rsidR="00E54615" w:rsidRPr="000462C4" w:rsidRDefault="00046362" w:rsidP="0057593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4" w:name="_Hlk132961971"/>
      <w:bookmarkStart w:id="5" w:name="_Hlk132971958"/>
      <w:r w:rsidRPr="000462C4">
        <w:rPr>
          <w:rFonts w:asciiTheme="minorHAnsi" w:hAnsiTheme="minorHAnsi" w:cstheme="minorHAnsi"/>
          <w:sz w:val="22"/>
          <w:szCs w:val="22"/>
        </w:rPr>
        <w:t>M</w:t>
      </w:r>
      <w:r w:rsidR="00E54615" w:rsidRPr="000462C4">
        <w:rPr>
          <w:rFonts w:asciiTheme="minorHAnsi" w:hAnsiTheme="minorHAnsi" w:cstheme="minorHAnsi"/>
          <w:sz w:val="22"/>
          <w:szCs w:val="22"/>
        </w:rPr>
        <w:t xml:space="preserve">embership in TFME shall be open </w:t>
      </w:r>
      <w:r w:rsidR="00575935" w:rsidRPr="000462C4">
        <w:rPr>
          <w:rFonts w:asciiTheme="minorHAnsi" w:hAnsiTheme="minorHAnsi" w:cstheme="minorHAnsi"/>
          <w:sz w:val="22"/>
          <w:szCs w:val="22"/>
        </w:rPr>
        <w:t xml:space="preserve">to </w:t>
      </w:r>
      <w:r w:rsidR="00E54615" w:rsidRPr="000462C4">
        <w:rPr>
          <w:rFonts w:asciiTheme="minorHAnsi" w:hAnsiTheme="minorHAnsi" w:cstheme="minorHAnsi"/>
          <w:sz w:val="22"/>
          <w:szCs w:val="22"/>
        </w:rPr>
        <w:t xml:space="preserve">students </w:t>
      </w:r>
      <w:r w:rsidR="00F73B46" w:rsidRPr="000462C4">
        <w:rPr>
          <w:rFonts w:asciiTheme="minorHAnsi" w:hAnsiTheme="minorHAnsi" w:cstheme="minorHAnsi"/>
          <w:sz w:val="22"/>
          <w:szCs w:val="22"/>
        </w:rPr>
        <w:t>in</w:t>
      </w:r>
      <w:r w:rsidR="00E54615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>schools and</w:t>
      </w:r>
      <w:r w:rsidR="006A25D2" w:rsidRPr="000462C4">
        <w:rPr>
          <w:rFonts w:asciiTheme="minorHAnsi" w:hAnsiTheme="minorHAnsi" w:cstheme="minorHAnsi"/>
          <w:sz w:val="22"/>
          <w:szCs w:val="22"/>
        </w:rPr>
        <w:t>/or</w:t>
      </w:r>
      <w:r w:rsidRPr="000462C4">
        <w:rPr>
          <w:rFonts w:asciiTheme="minorHAnsi" w:hAnsiTheme="minorHAnsi" w:cstheme="minorHAnsi"/>
          <w:sz w:val="22"/>
          <w:szCs w:val="22"/>
        </w:rPr>
        <w:t xml:space="preserve"> school districts</w:t>
      </w:r>
      <w:r w:rsidR="00E54615" w:rsidRPr="000462C4">
        <w:rPr>
          <w:rFonts w:asciiTheme="minorHAnsi" w:hAnsiTheme="minorHAnsi" w:cstheme="minorHAnsi"/>
          <w:sz w:val="22"/>
          <w:szCs w:val="22"/>
        </w:rPr>
        <w:t xml:space="preserve"> serving students in grades 9-12</w:t>
      </w:r>
      <w:r w:rsidRPr="000462C4">
        <w:rPr>
          <w:rFonts w:asciiTheme="minorHAnsi" w:hAnsiTheme="minorHAnsi" w:cstheme="minorHAnsi"/>
          <w:sz w:val="22"/>
          <w:szCs w:val="22"/>
        </w:rPr>
        <w:t xml:space="preserve">, </w:t>
      </w:r>
      <w:bookmarkEnd w:id="4"/>
      <w:r w:rsidR="00575935" w:rsidRPr="000462C4">
        <w:rPr>
          <w:rFonts w:asciiTheme="minorHAnsi" w:hAnsiTheme="minorHAnsi" w:cstheme="minorHAnsi"/>
          <w:sz w:val="22"/>
          <w:szCs w:val="22"/>
        </w:rPr>
        <w:t xml:space="preserve">who </w:t>
      </w:r>
      <w:r w:rsidR="006A25D2" w:rsidRPr="000462C4">
        <w:rPr>
          <w:rFonts w:asciiTheme="minorHAnsi" w:hAnsiTheme="minorHAnsi" w:cstheme="minorHAnsi"/>
          <w:sz w:val="22"/>
          <w:szCs w:val="22"/>
        </w:rPr>
        <w:t>have been</w:t>
      </w:r>
      <w:r w:rsidR="00575935" w:rsidRPr="000462C4">
        <w:rPr>
          <w:rFonts w:asciiTheme="minorHAnsi" w:hAnsiTheme="minorHAnsi" w:cstheme="minorHAnsi"/>
          <w:sz w:val="22"/>
          <w:szCs w:val="22"/>
        </w:rPr>
        <w:t xml:space="preserve"> certified </w:t>
      </w:r>
      <w:r w:rsidR="00E54615" w:rsidRPr="000462C4">
        <w:rPr>
          <w:rFonts w:asciiTheme="minorHAnsi" w:hAnsiTheme="minorHAnsi" w:cstheme="minorHAnsi"/>
          <w:sz w:val="22"/>
          <w:szCs w:val="22"/>
        </w:rPr>
        <w:t>by an Active TMEA Member director as a participating member of one of the school’s parent musical organizations</w:t>
      </w:r>
      <w:bookmarkEnd w:id="5"/>
      <w:r w:rsidR="00E54615" w:rsidRPr="000462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CE48A6" w14:textId="77777777" w:rsidR="00F73B46" w:rsidRPr="000462C4" w:rsidRDefault="00F73B46" w:rsidP="00F73B46">
      <w:pPr>
        <w:rPr>
          <w:rFonts w:asciiTheme="minorHAnsi" w:hAnsiTheme="minorHAnsi" w:cstheme="minorHAnsi"/>
          <w:sz w:val="22"/>
          <w:szCs w:val="22"/>
        </w:rPr>
      </w:pPr>
    </w:p>
    <w:p w14:paraId="254C33B3" w14:textId="17E35DFB" w:rsidR="00F73B46" w:rsidRPr="000462C4" w:rsidRDefault="00F73B46" w:rsidP="00F73B46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2. Membership</w:t>
      </w:r>
    </w:p>
    <w:p w14:paraId="78EC9DDA" w14:textId="77777777" w:rsidR="00F73B46" w:rsidRPr="000462C4" w:rsidRDefault="00F73B46" w:rsidP="00F73B4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BB0C21D" w14:textId="24DADCB4" w:rsidR="00E54615" w:rsidRPr="000462C4" w:rsidRDefault="00E54615" w:rsidP="00F73B46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6" w:name="_Hlk132972096"/>
      <w:r w:rsidRPr="000462C4">
        <w:rPr>
          <w:rFonts w:asciiTheme="minorHAnsi" w:hAnsiTheme="minorHAnsi" w:cstheme="minorHAnsi"/>
          <w:sz w:val="22"/>
          <w:szCs w:val="22"/>
        </w:rPr>
        <w:t>No discrimination in admission of members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>may be allowed by reason of race,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="00F73B46" w:rsidRPr="000462C4">
        <w:rPr>
          <w:rFonts w:asciiTheme="minorHAnsi" w:hAnsiTheme="minorHAnsi" w:cstheme="minorHAnsi"/>
          <w:strike/>
          <w:sz w:val="22"/>
          <w:szCs w:val="22"/>
        </w:rPr>
        <w:t>e</w:t>
      </w:r>
      <w:r w:rsidRPr="000462C4">
        <w:rPr>
          <w:rFonts w:asciiTheme="minorHAnsi" w:hAnsiTheme="minorHAnsi" w:cstheme="minorHAnsi"/>
          <w:sz w:val="22"/>
          <w:szCs w:val="22"/>
        </w:rPr>
        <w:t>thnicity, creed,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>gender or gender identity or expression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, </w:t>
      </w:r>
      <w:r w:rsidRPr="000462C4">
        <w:rPr>
          <w:rFonts w:asciiTheme="minorHAnsi" w:hAnsiTheme="minorHAnsi" w:cstheme="minorHAnsi"/>
          <w:sz w:val="22"/>
          <w:szCs w:val="22"/>
        </w:rPr>
        <w:t>disability, national origin,</w:t>
      </w:r>
      <w:r w:rsidR="00F73B46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>political or religious beliefs, family, social or cultural background,</w:t>
      </w:r>
      <w:r w:rsidR="00773ED7" w:rsidRPr="000462C4">
        <w:rPr>
          <w:rFonts w:asciiTheme="minorHAnsi" w:hAnsiTheme="minorHAnsi" w:cstheme="minorHAnsi"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 xml:space="preserve">sexual orientation or identity, education, </w:t>
      </w:r>
      <w:r w:rsidRPr="000462C4">
        <w:rPr>
          <w:rFonts w:asciiTheme="minorHAnsi" w:hAnsiTheme="minorHAnsi" w:cstheme="minorHAnsi"/>
          <w:sz w:val="22"/>
          <w:szCs w:val="22"/>
          <w:shd w:val="clear" w:color="auto" w:fill="FFFFFF"/>
        </w:rPr>
        <w:t>or other unique characteristics.</w:t>
      </w:r>
    </w:p>
    <w:bookmarkEnd w:id="6"/>
    <w:p w14:paraId="60AF8946" w14:textId="77777777" w:rsidR="001342AC" w:rsidRPr="000462C4" w:rsidRDefault="001342AC" w:rsidP="001342AC">
      <w:pPr>
        <w:rPr>
          <w:rFonts w:asciiTheme="minorHAnsi" w:hAnsiTheme="minorHAnsi" w:cstheme="minorHAnsi"/>
          <w:sz w:val="22"/>
          <w:szCs w:val="22"/>
        </w:rPr>
      </w:pPr>
    </w:p>
    <w:p w14:paraId="3B4262B1" w14:textId="17959631" w:rsidR="00E54615" w:rsidRPr="000462C4" w:rsidRDefault="00E54615" w:rsidP="001342AC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 3. Transfers</w:t>
      </w:r>
    </w:p>
    <w:p w14:paraId="41AFE20A" w14:textId="77777777" w:rsidR="001342AC" w:rsidRPr="000462C4" w:rsidRDefault="001342AC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CC56BE3" w14:textId="203AB354" w:rsidR="001342AC" w:rsidRPr="000462C4" w:rsidRDefault="001342AC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7" w:name="_Hlk132963325"/>
      <w:r w:rsidRPr="000462C4">
        <w:rPr>
          <w:rFonts w:asciiTheme="minorHAnsi" w:hAnsiTheme="minorHAnsi" w:cstheme="minorHAnsi"/>
          <w:sz w:val="22"/>
          <w:szCs w:val="22"/>
        </w:rPr>
        <w:t>If a student</w:t>
      </w:r>
      <w:r w:rsidR="006A25D2" w:rsidRPr="000462C4">
        <w:rPr>
          <w:rFonts w:asciiTheme="minorHAnsi" w:hAnsiTheme="minorHAnsi" w:cstheme="minorHAnsi"/>
          <w:sz w:val="22"/>
          <w:szCs w:val="22"/>
        </w:rPr>
        <w:t xml:space="preserve"> member</w:t>
      </w:r>
      <w:r w:rsidRPr="000462C4">
        <w:rPr>
          <w:rFonts w:asciiTheme="minorHAnsi" w:hAnsiTheme="minorHAnsi" w:cstheme="minorHAnsi"/>
          <w:sz w:val="22"/>
          <w:szCs w:val="22"/>
        </w:rPr>
        <w:t xml:space="preserve"> moves to another school or school district, they may transfer their membership by requesting a transfer letter from their original chapter and submitting it to the sponsor of the new chapter.</w:t>
      </w:r>
    </w:p>
    <w:bookmarkEnd w:id="7"/>
    <w:p w14:paraId="3C9C1B09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4BC60D33" w14:textId="77777777" w:rsidR="00E54615" w:rsidRPr="000462C4" w:rsidRDefault="00E54615" w:rsidP="00E546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F52AB5" w14:textId="11E77026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ARTICLE </w:t>
      </w:r>
      <w:r w:rsidR="001342AC" w:rsidRPr="000462C4">
        <w:rPr>
          <w:rFonts w:asciiTheme="minorHAnsi" w:hAnsiTheme="minorHAnsi" w:cstheme="minorHAnsi"/>
          <w:sz w:val="22"/>
          <w:szCs w:val="22"/>
        </w:rPr>
        <w:t>I</w:t>
      </w:r>
      <w:r w:rsidR="006A25D2" w:rsidRPr="000462C4">
        <w:rPr>
          <w:rFonts w:asciiTheme="minorHAnsi" w:hAnsiTheme="minorHAnsi" w:cstheme="minorHAnsi"/>
          <w:sz w:val="22"/>
          <w:szCs w:val="22"/>
        </w:rPr>
        <w:t>V</w:t>
      </w:r>
      <w:r w:rsidR="001342AC" w:rsidRPr="000462C4">
        <w:rPr>
          <w:rFonts w:asciiTheme="minorHAnsi" w:hAnsiTheme="minorHAnsi" w:cstheme="minorHAnsi"/>
          <w:sz w:val="22"/>
          <w:szCs w:val="22"/>
        </w:rPr>
        <w:t>.  Dues</w:t>
      </w:r>
      <w:r w:rsidR="00BA217B" w:rsidRPr="000462C4">
        <w:rPr>
          <w:rFonts w:asciiTheme="minorHAnsi" w:hAnsiTheme="minorHAnsi" w:cstheme="minorHAnsi"/>
          <w:sz w:val="22"/>
          <w:szCs w:val="22"/>
        </w:rPr>
        <w:t xml:space="preserve"> and Benefits</w:t>
      </w:r>
      <w:r w:rsidRPr="000462C4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37418AD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77E38427" w14:textId="22A42935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1. State</w:t>
      </w:r>
      <w:r w:rsidR="001342AC" w:rsidRPr="000462C4">
        <w:rPr>
          <w:rFonts w:asciiTheme="minorHAnsi" w:hAnsiTheme="minorHAnsi" w:cstheme="minorHAnsi"/>
          <w:sz w:val="22"/>
          <w:szCs w:val="22"/>
        </w:rPr>
        <w:t xml:space="preserve"> TFME</w:t>
      </w:r>
      <w:r w:rsidRPr="000462C4">
        <w:rPr>
          <w:rFonts w:asciiTheme="minorHAnsi" w:hAnsiTheme="minorHAnsi" w:cstheme="minorHAnsi"/>
          <w:sz w:val="22"/>
          <w:szCs w:val="22"/>
        </w:rPr>
        <w:t xml:space="preserve"> Membership Fee</w:t>
      </w:r>
    </w:p>
    <w:p w14:paraId="6E51CE2B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8" w:name="_Hlk132964008"/>
    </w:p>
    <w:p w14:paraId="4E5D4C35" w14:textId="44A85AB6" w:rsidR="00E54615" w:rsidRPr="00D5639D" w:rsidRDefault="00BA217B" w:rsidP="00D563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5639D">
        <w:rPr>
          <w:rFonts w:asciiTheme="minorHAnsi" w:hAnsiTheme="minorHAnsi" w:cstheme="minorHAnsi"/>
          <w:sz w:val="22"/>
          <w:szCs w:val="22"/>
        </w:rPr>
        <w:t xml:space="preserve">Each student must pay a TFME membership fee as established by the TMEA Executive Board. ($15.00, 3/04). This fee will be remitted to the TMEA state office. </w:t>
      </w:r>
    </w:p>
    <w:p w14:paraId="18ADDF7A" w14:textId="2D1DB20F" w:rsidR="00D5639D" w:rsidRDefault="00D5639D" w:rsidP="00D5639D">
      <w:pPr>
        <w:rPr>
          <w:rFonts w:asciiTheme="minorHAnsi" w:hAnsiTheme="minorHAnsi" w:cstheme="minorHAnsi"/>
          <w:sz w:val="22"/>
          <w:szCs w:val="22"/>
        </w:rPr>
      </w:pPr>
    </w:p>
    <w:p w14:paraId="038E43B9" w14:textId="796960E6" w:rsidR="00BA217B" w:rsidRPr="00D5639D" w:rsidRDefault="00BA217B" w:rsidP="00D563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5639D">
        <w:rPr>
          <w:rFonts w:asciiTheme="minorHAnsi" w:hAnsiTheme="minorHAnsi" w:cstheme="minorHAnsi"/>
          <w:sz w:val="22"/>
          <w:szCs w:val="22"/>
        </w:rPr>
        <w:t xml:space="preserve">Each paid member will receive a certificate of membership, </w:t>
      </w:r>
      <w:r w:rsidR="009B7501">
        <w:rPr>
          <w:rFonts w:asciiTheme="minorHAnsi" w:hAnsiTheme="minorHAnsi" w:cstheme="minorHAnsi"/>
          <w:sz w:val="22"/>
          <w:szCs w:val="22"/>
        </w:rPr>
        <w:t xml:space="preserve">a patch, </w:t>
      </w:r>
      <w:r w:rsidR="00773ED7" w:rsidRPr="00D5639D">
        <w:rPr>
          <w:rFonts w:asciiTheme="minorHAnsi" w:hAnsiTheme="minorHAnsi" w:cstheme="minorHAnsi"/>
          <w:sz w:val="22"/>
          <w:szCs w:val="22"/>
        </w:rPr>
        <w:t xml:space="preserve">and </w:t>
      </w:r>
      <w:r w:rsidR="009B7501">
        <w:rPr>
          <w:rFonts w:asciiTheme="minorHAnsi" w:hAnsiTheme="minorHAnsi" w:cstheme="minorHAnsi"/>
          <w:sz w:val="22"/>
          <w:szCs w:val="22"/>
        </w:rPr>
        <w:t>access to a</w:t>
      </w:r>
      <w:r w:rsidRPr="00D5639D">
        <w:rPr>
          <w:rFonts w:asciiTheme="minorHAnsi" w:hAnsiTheme="minorHAnsi" w:cstheme="minorHAnsi"/>
          <w:sz w:val="22"/>
          <w:szCs w:val="22"/>
        </w:rPr>
        <w:t xml:space="preserve"> </w:t>
      </w:r>
      <w:r w:rsidR="009B7501">
        <w:rPr>
          <w:rFonts w:asciiTheme="minorHAnsi" w:hAnsiTheme="minorHAnsi" w:cstheme="minorHAnsi"/>
          <w:sz w:val="22"/>
          <w:szCs w:val="22"/>
        </w:rPr>
        <w:t xml:space="preserve">digital edition of </w:t>
      </w:r>
      <w:r w:rsidRPr="009B7501">
        <w:rPr>
          <w:rFonts w:asciiTheme="minorHAnsi" w:hAnsiTheme="minorHAnsi" w:cstheme="minorHAnsi"/>
          <w:i/>
          <w:iCs/>
          <w:sz w:val="22"/>
          <w:szCs w:val="22"/>
        </w:rPr>
        <w:t>Southwester</w:t>
      </w:r>
      <w:r w:rsidR="00773ED7" w:rsidRPr="009B7501"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9B7501">
        <w:rPr>
          <w:rFonts w:asciiTheme="minorHAnsi" w:hAnsiTheme="minorHAnsi" w:cstheme="minorHAnsi"/>
          <w:i/>
          <w:iCs/>
          <w:sz w:val="22"/>
          <w:szCs w:val="22"/>
        </w:rPr>
        <w:t xml:space="preserve"> Musician</w:t>
      </w:r>
      <w:r w:rsidRPr="00D5639D">
        <w:rPr>
          <w:rFonts w:asciiTheme="minorHAnsi" w:hAnsiTheme="minorHAnsi" w:cstheme="minorHAnsi"/>
          <w:sz w:val="22"/>
          <w:szCs w:val="22"/>
        </w:rPr>
        <w:t>. This $15.00 fee will also include convention registration.</w:t>
      </w:r>
    </w:p>
    <w:p w14:paraId="7B150960" w14:textId="77777777" w:rsidR="00BA217B" w:rsidRPr="000462C4" w:rsidRDefault="00BA217B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5AD26B8" w14:textId="4271FDE1" w:rsidR="00BA217B" w:rsidRPr="00D5639D" w:rsidRDefault="00BA217B" w:rsidP="00D563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5639D">
        <w:rPr>
          <w:rFonts w:asciiTheme="minorHAnsi" w:hAnsiTheme="minorHAnsi" w:cstheme="minorHAnsi"/>
          <w:sz w:val="22"/>
          <w:szCs w:val="22"/>
        </w:rPr>
        <w:t>The deadline for remitting dues to TMEA state office is January 15.</w:t>
      </w:r>
    </w:p>
    <w:bookmarkEnd w:id="8"/>
    <w:p w14:paraId="2EA21D50" w14:textId="77777777" w:rsidR="00BA217B" w:rsidRPr="000462C4" w:rsidRDefault="00BA217B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2314B82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82A7B7D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2. Local Chapter Dues</w:t>
      </w:r>
    </w:p>
    <w:p w14:paraId="2C0F73EB" w14:textId="77777777" w:rsidR="00ED672D" w:rsidRPr="000462C4" w:rsidRDefault="00ED672D" w:rsidP="00ED672D">
      <w:pPr>
        <w:rPr>
          <w:rFonts w:asciiTheme="minorHAnsi" w:hAnsiTheme="minorHAnsi" w:cstheme="minorHAnsi"/>
          <w:sz w:val="22"/>
          <w:szCs w:val="22"/>
        </w:rPr>
      </w:pPr>
    </w:p>
    <w:p w14:paraId="69F9EE38" w14:textId="39CCC5E3" w:rsidR="00ED672D" w:rsidRPr="000462C4" w:rsidRDefault="00ED672D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bookmarkStart w:id="9" w:name="_Hlk132972410"/>
      <w:r w:rsidRPr="000462C4">
        <w:rPr>
          <w:rFonts w:asciiTheme="minorHAnsi" w:hAnsiTheme="minorHAnsi" w:cstheme="minorHAnsi"/>
          <w:sz w:val="22"/>
          <w:szCs w:val="22"/>
        </w:rPr>
        <w:t xml:space="preserve">In addition to the required state membership fee, each chapter may decide its own dues by a majority vote of the student members. The chapter dues will be retained by </w:t>
      </w:r>
      <w:proofErr w:type="gramStart"/>
      <w:r w:rsidRPr="000462C4">
        <w:rPr>
          <w:rFonts w:asciiTheme="minorHAnsi" w:hAnsiTheme="minorHAnsi" w:cstheme="minorHAnsi"/>
          <w:sz w:val="22"/>
          <w:szCs w:val="22"/>
        </w:rPr>
        <w:t>local</w:t>
      </w:r>
      <w:proofErr w:type="gramEnd"/>
      <w:r w:rsidRPr="000462C4">
        <w:rPr>
          <w:rFonts w:asciiTheme="minorHAnsi" w:hAnsiTheme="minorHAnsi" w:cstheme="minorHAnsi"/>
          <w:sz w:val="22"/>
          <w:szCs w:val="22"/>
        </w:rPr>
        <w:t xml:space="preserve"> chapter.</w:t>
      </w:r>
    </w:p>
    <w:bookmarkEnd w:id="9"/>
    <w:p w14:paraId="01E240B8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6F48D9B8" w14:textId="77777777" w:rsidR="006A25D2" w:rsidRPr="000462C4" w:rsidRDefault="006A25D2" w:rsidP="00E546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D98EC9" w14:textId="76C62769" w:rsidR="00E54615" w:rsidRPr="000462C4" w:rsidRDefault="00E54615" w:rsidP="00E546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2C4">
        <w:rPr>
          <w:rFonts w:asciiTheme="minorHAnsi" w:hAnsiTheme="minorHAnsi" w:cstheme="minorHAnsi"/>
          <w:b/>
          <w:bCs/>
          <w:sz w:val="22"/>
          <w:szCs w:val="22"/>
        </w:rPr>
        <w:t>ARTICLE V. Distribution of Assets upon Dissolution</w:t>
      </w:r>
    </w:p>
    <w:p w14:paraId="38479ADA" w14:textId="77777777" w:rsidR="00E54615" w:rsidRPr="000462C4" w:rsidRDefault="00E54615" w:rsidP="00E54615">
      <w:pPr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2E0C61E8" w14:textId="5C5983F2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Upon dissolution of the TFME, the assets of the state organization shall be deposited into the TMEA Scholarship Fund.</w:t>
      </w:r>
    </w:p>
    <w:p w14:paraId="2C14CA6A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34A602C6" w14:textId="2AE2DD88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ARTICLE </w:t>
      </w:r>
      <w:r w:rsidR="00BA217B" w:rsidRPr="000462C4">
        <w:rPr>
          <w:rFonts w:asciiTheme="minorHAnsi" w:hAnsiTheme="minorHAnsi" w:cstheme="minorHAnsi"/>
          <w:sz w:val="22"/>
          <w:szCs w:val="22"/>
        </w:rPr>
        <w:t>V</w:t>
      </w:r>
      <w:r w:rsidR="006A25D2" w:rsidRPr="000462C4">
        <w:rPr>
          <w:rFonts w:asciiTheme="minorHAnsi" w:hAnsiTheme="minorHAnsi" w:cstheme="minorHAnsi"/>
          <w:sz w:val="22"/>
          <w:szCs w:val="22"/>
        </w:rPr>
        <w:t>I</w:t>
      </w:r>
      <w:r w:rsidRPr="000462C4">
        <w:rPr>
          <w:rFonts w:asciiTheme="minorHAnsi" w:hAnsiTheme="minorHAnsi" w:cstheme="minorHAnsi"/>
          <w:sz w:val="22"/>
          <w:szCs w:val="22"/>
        </w:rPr>
        <w:t>. Amendments</w:t>
      </w:r>
    </w:p>
    <w:p w14:paraId="5FC53D98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2CD8DDFD" w14:textId="372EF1DC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This Constitution may be amended by a three-fourths vote of the TMEA Executive Board. </w:t>
      </w:r>
    </w:p>
    <w:p w14:paraId="16C910B9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3A934C91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3FED3BD4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0B1D161A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75E58E00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5DEED02C" w14:textId="77777777" w:rsidR="00ED672D" w:rsidRPr="000462C4" w:rsidRDefault="00ED672D" w:rsidP="00E54615">
      <w:pPr>
        <w:rPr>
          <w:rFonts w:asciiTheme="minorHAnsi" w:hAnsiTheme="minorHAnsi" w:cstheme="minorHAnsi"/>
          <w:sz w:val="22"/>
          <w:szCs w:val="22"/>
        </w:rPr>
      </w:pPr>
    </w:p>
    <w:p w14:paraId="161EF5CA" w14:textId="77777777" w:rsidR="00ED672D" w:rsidRPr="000462C4" w:rsidRDefault="00ED672D" w:rsidP="00E54615">
      <w:pPr>
        <w:rPr>
          <w:rFonts w:asciiTheme="minorHAnsi" w:hAnsiTheme="minorHAnsi" w:cstheme="minorHAnsi"/>
          <w:sz w:val="22"/>
          <w:szCs w:val="22"/>
        </w:rPr>
      </w:pPr>
    </w:p>
    <w:p w14:paraId="614D219F" w14:textId="77777777" w:rsidR="00ED672D" w:rsidRPr="000462C4" w:rsidRDefault="00ED672D" w:rsidP="00E54615">
      <w:pPr>
        <w:rPr>
          <w:rFonts w:asciiTheme="minorHAnsi" w:hAnsiTheme="minorHAnsi" w:cstheme="minorHAnsi"/>
          <w:sz w:val="22"/>
          <w:szCs w:val="22"/>
        </w:rPr>
      </w:pPr>
    </w:p>
    <w:p w14:paraId="58D4E940" w14:textId="67A77EA4" w:rsidR="00961663" w:rsidRPr="000462C4" w:rsidRDefault="00961663" w:rsidP="0096166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br w:type="page"/>
      </w:r>
    </w:p>
    <w:p w14:paraId="02859CCD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5ADD0F41" w14:textId="77777777" w:rsidR="00E54615" w:rsidRPr="00CF7034" w:rsidRDefault="00E54615" w:rsidP="00E54615">
      <w:pPr>
        <w:pStyle w:val="Heading1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CF7034">
        <w:rPr>
          <w:rFonts w:asciiTheme="minorHAnsi" w:hAnsiTheme="minorHAnsi" w:cstheme="minorHAnsi"/>
          <w:color w:val="4472C4" w:themeColor="accent1"/>
          <w:sz w:val="28"/>
          <w:szCs w:val="28"/>
        </w:rPr>
        <w:t>Suggested Chapter Bylaws</w:t>
      </w:r>
    </w:p>
    <w:p w14:paraId="6D9F25F3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0D7FDD5B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1. Officers</w:t>
      </w:r>
    </w:p>
    <w:p w14:paraId="7D5BAC1E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40E706B7" w14:textId="6BB8720E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The student officers of the chapter </w:t>
      </w:r>
      <w:r w:rsidR="006515E4" w:rsidRPr="000462C4">
        <w:rPr>
          <w:rFonts w:asciiTheme="minorHAnsi" w:hAnsiTheme="minorHAnsi" w:cstheme="minorHAnsi"/>
          <w:sz w:val="22"/>
          <w:szCs w:val="22"/>
        </w:rPr>
        <w:t xml:space="preserve">will </w:t>
      </w:r>
      <w:r w:rsidR="00773ED7" w:rsidRPr="000462C4">
        <w:rPr>
          <w:rFonts w:asciiTheme="minorHAnsi" w:hAnsiTheme="minorHAnsi" w:cstheme="minorHAnsi"/>
          <w:sz w:val="22"/>
          <w:szCs w:val="22"/>
        </w:rPr>
        <w:t xml:space="preserve">consist of </w:t>
      </w:r>
      <w:r w:rsidRPr="000462C4">
        <w:rPr>
          <w:rFonts w:asciiTheme="minorHAnsi" w:hAnsiTheme="minorHAnsi" w:cstheme="minorHAnsi"/>
          <w:sz w:val="22"/>
          <w:szCs w:val="22"/>
        </w:rPr>
        <w:t xml:space="preserve">a president, a vice-president, and a secretary-treasurer. The sponsor of the chapter shall serve as </w:t>
      </w:r>
      <w:r w:rsidR="006515E4" w:rsidRPr="000462C4">
        <w:rPr>
          <w:rFonts w:asciiTheme="minorHAnsi" w:hAnsiTheme="minorHAnsi" w:cstheme="minorHAnsi"/>
          <w:sz w:val="22"/>
          <w:szCs w:val="22"/>
        </w:rPr>
        <w:t xml:space="preserve">a </w:t>
      </w:r>
      <w:r w:rsidRPr="000462C4">
        <w:rPr>
          <w:rFonts w:asciiTheme="minorHAnsi" w:hAnsiTheme="minorHAnsi" w:cstheme="minorHAnsi"/>
          <w:sz w:val="22"/>
          <w:szCs w:val="22"/>
        </w:rPr>
        <w:t>chapter administrator</w:t>
      </w:r>
      <w:r w:rsidR="006515E4" w:rsidRPr="000462C4">
        <w:rPr>
          <w:rFonts w:asciiTheme="minorHAnsi" w:hAnsiTheme="minorHAnsi" w:cstheme="minorHAnsi"/>
          <w:sz w:val="22"/>
          <w:szCs w:val="22"/>
        </w:rPr>
        <w:t>.</w:t>
      </w:r>
    </w:p>
    <w:p w14:paraId="79F97238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90E96B7" w14:textId="41149D19" w:rsidR="006515E4" w:rsidRPr="000462C4" w:rsidRDefault="00E54615" w:rsidP="006515E4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SECTION 2</w:t>
      </w:r>
      <w:r w:rsidR="00773ED7" w:rsidRPr="000462C4">
        <w:rPr>
          <w:rFonts w:asciiTheme="minorHAnsi" w:hAnsiTheme="minorHAnsi" w:cstheme="minorHAnsi"/>
          <w:sz w:val="22"/>
          <w:szCs w:val="22"/>
        </w:rPr>
        <w:t>.  At the first meeting of each year, members will cast their votes to elect officers who will serve a term of one year, or until a successor is elected</w:t>
      </w:r>
      <w:r w:rsidR="00961663" w:rsidRPr="000462C4">
        <w:rPr>
          <w:rFonts w:asciiTheme="minorHAnsi" w:hAnsiTheme="minorHAnsi" w:cstheme="minorHAnsi"/>
          <w:sz w:val="22"/>
          <w:szCs w:val="22"/>
        </w:rPr>
        <w:t>.</w:t>
      </w:r>
      <w:r w:rsidR="006515E4" w:rsidRPr="000462C4">
        <w:rPr>
          <w:rFonts w:asciiTheme="minorHAnsi" w:hAnsiTheme="minorHAnsi" w:cstheme="minorHAnsi"/>
          <w:sz w:val="22"/>
          <w:szCs w:val="22"/>
        </w:rPr>
        <w:t xml:space="preserve"> If there is only one candidate for the office, they may be elected by acclamation.</w:t>
      </w:r>
    </w:p>
    <w:p w14:paraId="190BD678" w14:textId="77777777" w:rsidR="00E54615" w:rsidRPr="000462C4" w:rsidRDefault="00E54615" w:rsidP="006515E4">
      <w:pPr>
        <w:rPr>
          <w:rFonts w:asciiTheme="minorHAnsi" w:hAnsiTheme="minorHAnsi" w:cstheme="minorHAnsi"/>
          <w:sz w:val="22"/>
          <w:szCs w:val="22"/>
        </w:rPr>
      </w:pPr>
    </w:p>
    <w:p w14:paraId="314E94A5" w14:textId="76D63430" w:rsidR="006515E4" w:rsidRPr="000462C4" w:rsidRDefault="00E54615" w:rsidP="006515E4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3. </w:t>
      </w:r>
      <w:r w:rsidR="006515E4" w:rsidRPr="000462C4">
        <w:rPr>
          <w:rFonts w:asciiTheme="minorHAnsi" w:hAnsiTheme="minorHAnsi" w:cstheme="minorHAnsi"/>
          <w:sz w:val="22"/>
          <w:szCs w:val="22"/>
        </w:rPr>
        <w:t xml:space="preserve">The president’s duties are the usual ones typically associated with the position. In addition, the president may </w:t>
      </w:r>
      <w:r w:rsidR="00773ED7" w:rsidRPr="000462C4">
        <w:rPr>
          <w:rFonts w:asciiTheme="minorHAnsi" w:hAnsiTheme="minorHAnsi" w:cstheme="minorHAnsi"/>
          <w:sz w:val="22"/>
          <w:szCs w:val="22"/>
        </w:rPr>
        <w:t>c</w:t>
      </w:r>
      <w:r w:rsidR="006515E4" w:rsidRPr="000462C4">
        <w:rPr>
          <w:rFonts w:asciiTheme="minorHAnsi" w:hAnsiTheme="minorHAnsi" w:cstheme="minorHAnsi"/>
          <w:sz w:val="22"/>
          <w:szCs w:val="22"/>
        </w:rPr>
        <w:t>all special meetings as described in Article III, Section 2.</w:t>
      </w:r>
    </w:p>
    <w:p w14:paraId="190168F7" w14:textId="77777777" w:rsidR="00E54615" w:rsidRPr="000462C4" w:rsidRDefault="00E54615" w:rsidP="00773ED7">
      <w:pPr>
        <w:rPr>
          <w:rFonts w:asciiTheme="minorHAnsi" w:hAnsiTheme="minorHAnsi" w:cstheme="minorHAnsi"/>
          <w:sz w:val="22"/>
          <w:szCs w:val="22"/>
        </w:rPr>
      </w:pPr>
    </w:p>
    <w:p w14:paraId="3B6C216E" w14:textId="77777777" w:rsidR="006515E4" w:rsidRPr="000462C4" w:rsidRDefault="00E54615" w:rsidP="006515E4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4. </w:t>
      </w:r>
      <w:r w:rsidR="006515E4" w:rsidRPr="000462C4">
        <w:rPr>
          <w:rFonts w:asciiTheme="minorHAnsi" w:hAnsiTheme="minorHAnsi" w:cstheme="minorHAnsi"/>
          <w:sz w:val="22"/>
          <w:szCs w:val="22"/>
        </w:rPr>
        <w:t>The vice-president’s duties are the typical ones associated with this position.</w:t>
      </w:r>
    </w:p>
    <w:p w14:paraId="249ABE9D" w14:textId="77777777" w:rsidR="00E54615" w:rsidRPr="000462C4" w:rsidRDefault="00E54615" w:rsidP="006515E4">
      <w:pPr>
        <w:rPr>
          <w:rFonts w:asciiTheme="minorHAnsi" w:hAnsiTheme="minorHAnsi" w:cstheme="minorHAnsi"/>
          <w:sz w:val="22"/>
          <w:szCs w:val="22"/>
        </w:rPr>
      </w:pPr>
    </w:p>
    <w:p w14:paraId="3384C30B" w14:textId="4F424960" w:rsidR="006515E4" w:rsidRPr="000462C4" w:rsidRDefault="00E54615" w:rsidP="006515E4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5. </w:t>
      </w:r>
      <w:r w:rsidR="006515E4" w:rsidRPr="000462C4">
        <w:rPr>
          <w:rFonts w:asciiTheme="minorHAnsi" w:hAnsiTheme="minorHAnsi" w:cstheme="minorHAnsi"/>
          <w:sz w:val="22"/>
          <w:szCs w:val="22"/>
        </w:rPr>
        <w:t>The secretary-treasurer has the responsibility to keep an accurate record of all chapter transactions, maintain a membership roll, and safeguard the Bylaws</w:t>
      </w:r>
      <w:r w:rsidR="00B8057B">
        <w:rPr>
          <w:rFonts w:asciiTheme="minorHAnsi" w:hAnsiTheme="minorHAnsi" w:cstheme="minorHAnsi"/>
          <w:sz w:val="22"/>
          <w:szCs w:val="22"/>
        </w:rPr>
        <w:t xml:space="preserve"> </w:t>
      </w:r>
      <w:r w:rsidR="006515E4" w:rsidRPr="000462C4">
        <w:rPr>
          <w:rFonts w:asciiTheme="minorHAnsi" w:hAnsiTheme="minorHAnsi" w:cstheme="minorHAnsi"/>
          <w:sz w:val="22"/>
          <w:szCs w:val="22"/>
        </w:rPr>
        <w:t>and other chapter records.</w:t>
      </w:r>
    </w:p>
    <w:p w14:paraId="17935D47" w14:textId="073B4A8D" w:rsidR="00E54615" w:rsidRPr="000462C4" w:rsidRDefault="00E54615" w:rsidP="006515E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6E3C25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II. Membership</w:t>
      </w:r>
    </w:p>
    <w:p w14:paraId="436EEBDA" w14:textId="77777777" w:rsidR="00594299" w:rsidRPr="000462C4" w:rsidRDefault="00594299" w:rsidP="00594299">
      <w:pPr>
        <w:rPr>
          <w:rFonts w:asciiTheme="minorHAnsi" w:hAnsiTheme="minorHAnsi" w:cstheme="minorHAnsi"/>
          <w:sz w:val="22"/>
          <w:szCs w:val="22"/>
        </w:rPr>
      </w:pPr>
    </w:p>
    <w:p w14:paraId="4B222BAF" w14:textId="389B7800" w:rsidR="00594299" w:rsidRPr="000462C4" w:rsidRDefault="00594299" w:rsidP="00594299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Students must be certified by an Active TMEA Member director as a participating member of one of the school’s parent musical organizations. </w:t>
      </w:r>
    </w:p>
    <w:p w14:paraId="184CBB91" w14:textId="77777777" w:rsidR="00594299" w:rsidRPr="000462C4" w:rsidRDefault="00594299" w:rsidP="0059429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3D0C25" w14:textId="77777777" w:rsidR="00594299" w:rsidRPr="000462C4" w:rsidRDefault="00594299" w:rsidP="00594299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2: No discrimination in admission of members may be allowed by reason of race, </w:t>
      </w:r>
      <w:r w:rsidRPr="000462C4">
        <w:rPr>
          <w:rFonts w:asciiTheme="minorHAnsi" w:hAnsiTheme="minorHAnsi" w:cstheme="minorHAnsi"/>
          <w:strike/>
          <w:sz w:val="22"/>
          <w:szCs w:val="22"/>
        </w:rPr>
        <w:t>e</w:t>
      </w:r>
      <w:r w:rsidRPr="000462C4">
        <w:rPr>
          <w:rFonts w:asciiTheme="minorHAnsi" w:hAnsiTheme="minorHAnsi" w:cstheme="minorHAnsi"/>
          <w:sz w:val="22"/>
          <w:szCs w:val="22"/>
        </w:rPr>
        <w:t>thnicity, creed, gender or gender identity or expression, disability, national origin, political or religious beliefs, family, social or cultural background,</w:t>
      </w:r>
      <w:r w:rsidRPr="000462C4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0462C4">
        <w:rPr>
          <w:rFonts w:asciiTheme="minorHAnsi" w:hAnsiTheme="minorHAnsi" w:cstheme="minorHAnsi"/>
          <w:sz w:val="22"/>
          <w:szCs w:val="22"/>
        </w:rPr>
        <w:t xml:space="preserve">sexual orientation or identity, education, </w:t>
      </w:r>
      <w:r w:rsidRPr="000462C4">
        <w:rPr>
          <w:rFonts w:asciiTheme="minorHAnsi" w:hAnsiTheme="minorHAnsi" w:cstheme="minorHAnsi"/>
          <w:sz w:val="22"/>
          <w:szCs w:val="22"/>
          <w:shd w:val="clear" w:color="auto" w:fill="FFFFFF"/>
        </w:rPr>
        <w:t>or other unique characteristics.</w:t>
      </w:r>
    </w:p>
    <w:p w14:paraId="0835658A" w14:textId="77777777" w:rsidR="00E54615" w:rsidRPr="000462C4" w:rsidRDefault="00E54615" w:rsidP="00ED672D">
      <w:pPr>
        <w:rPr>
          <w:rFonts w:asciiTheme="minorHAnsi" w:hAnsiTheme="minorHAnsi" w:cstheme="minorHAnsi"/>
          <w:sz w:val="22"/>
          <w:szCs w:val="22"/>
        </w:rPr>
      </w:pPr>
    </w:p>
    <w:p w14:paraId="0385147C" w14:textId="7A0C2DCC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ARTICLE </w:t>
      </w:r>
      <w:r w:rsidR="00594299" w:rsidRPr="000462C4">
        <w:rPr>
          <w:rFonts w:asciiTheme="minorHAnsi" w:hAnsiTheme="minorHAnsi" w:cstheme="minorHAnsi"/>
          <w:sz w:val="22"/>
          <w:szCs w:val="22"/>
        </w:rPr>
        <w:t>III</w:t>
      </w:r>
      <w:r w:rsidR="006A25D2" w:rsidRPr="000462C4">
        <w:rPr>
          <w:rFonts w:asciiTheme="minorHAnsi" w:hAnsiTheme="minorHAnsi" w:cstheme="minorHAnsi"/>
          <w:sz w:val="22"/>
          <w:szCs w:val="22"/>
        </w:rPr>
        <w:t xml:space="preserve">. </w:t>
      </w:r>
      <w:r w:rsidRPr="000462C4">
        <w:rPr>
          <w:rFonts w:asciiTheme="minorHAnsi" w:hAnsiTheme="minorHAnsi" w:cstheme="minorHAnsi"/>
          <w:sz w:val="22"/>
          <w:szCs w:val="22"/>
        </w:rPr>
        <w:t xml:space="preserve"> Meetings</w:t>
      </w:r>
    </w:p>
    <w:p w14:paraId="236F991D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51ACA1" w14:textId="4D9CE726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</w:t>
      </w:r>
      <w:r w:rsidR="00961663" w:rsidRPr="000462C4">
        <w:rPr>
          <w:rFonts w:asciiTheme="minorHAnsi" w:hAnsiTheme="minorHAnsi" w:cstheme="minorHAnsi"/>
          <w:sz w:val="22"/>
          <w:szCs w:val="22"/>
        </w:rPr>
        <w:t xml:space="preserve">Each chapter must hold a minimum of four meetings per year, preferably with two in the fall and two in the spring. </w:t>
      </w:r>
    </w:p>
    <w:p w14:paraId="57584DB7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F902DFA" w14:textId="1C120F9E" w:rsidR="00304EA6" w:rsidRPr="000462C4" w:rsidRDefault="00E54615" w:rsidP="00304EA6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2. </w:t>
      </w:r>
      <w:r w:rsidR="00304EA6" w:rsidRPr="000462C4">
        <w:rPr>
          <w:rFonts w:asciiTheme="minorHAnsi" w:hAnsiTheme="minorHAnsi" w:cstheme="minorHAnsi"/>
          <w:sz w:val="22"/>
          <w:szCs w:val="22"/>
        </w:rPr>
        <w:t xml:space="preserve">Special meetings may be called by the president, </w:t>
      </w:r>
      <w:r w:rsidR="00961663" w:rsidRPr="000462C4">
        <w:rPr>
          <w:rFonts w:asciiTheme="minorHAnsi" w:hAnsiTheme="minorHAnsi" w:cstheme="minorHAnsi"/>
          <w:sz w:val="22"/>
          <w:szCs w:val="22"/>
        </w:rPr>
        <w:t xml:space="preserve">chapter </w:t>
      </w:r>
      <w:r w:rsidR="00304EA6" w:rsidRPr="000462C4">
        <w:rPr>
          <w:rFonts w:asciiTheme="minorHAnsi" w:hAnsiTheme="minorHAnsi" w:cstheme="minorHAnsi"/>
          <w:sz w:val="22"/>
          <w:szCs w:val="22"/>
        </w:rPr>
        <w:t xml:space="preserve">sponsor, or upon written request by any four </w:t>
      </w:r>
      <w:r w:rsidR="00961663" w:rsidRPr="000462C4">
        <w:rPr>
          <w:rFonts w:asciiTheme="minorHAnsi" w:hAnsiTheme="minorHAnsi" w:cstheme="minorHAnsi"/>
          <w:sz w:val="22"/>
          <w:szCs w:val="22"/>
        </w:rPr>
        <w:t>student</w:t>
      </w:r>
      <w:r w:rsidR="00304EA6" w:rsidRPr="000462C4">
        <w:rPr>
          <w:rFonts w:asciiTheme="minorHAnsi" w:hAnsiTheme="minorHAnsi" w:cstheme="minorHAnsi"/>
          <w:sz w:val="22"/>
          <w:szCs w:val="22"/>
        </w:rPr>
        <w:t xml:space="preserve"> members.  Notice of a special meeting must be provided to each member at least one week prior to the meeting.</w:t>
      </w:r>
    </w:p>
    <w:p w14:paraId="2D3D4817" w14:textId="0DD02A37" w:rsidR="00E54615" w:rsidRPr="000462C4" w:rsidRDefault="00E54615" w:rsidP="00304EA6">
      <w:pPr>
        <w:rPr>
          <w:rFonts w:asciiTheme="minorHAnsi" w:hAnsiTheme="minorHAnsi" w:cstheme="minorHAnsi"/>
          <w:sz w:val="22"/>
          <w:szCs w:val="22"/>
        </w:rPr>
      </w:pPr>
    </w:p>
    <w:p w14:paraId="53A491DC" w14:textId="2EC525DF" w:rsidR="00304EA6" w:rsidRPr="000462C4" w:rsidRDefault="00E54615" w:rsidP="00304EA6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3. </w:t>
      </w:r>
      <w:r w:rsidR="00304EA6" w:rsidRPr="000462C4">
        <w:rPr>
          <w:rFonts w:asciiTheme="minorHAnsi" w:hAnsiTheme="minorHAnsi" w:cstheme="minorHAnsi"/>
          <w:sz w:val="22"/>
          <w:szCs w:val="22"/>
        </w:rPr>
        <w:t>At least one</w:t>
      </w:r>
      <w:r w:rsidR="00961663" w:rsidRPr="000462C4">
        <w:rPr>
          <w:rFonts w:asciiTheme="minorHAnsi" w:hAnsiTheme="minorHAnsi" w:cstheme="minorHAnsi"/>
          <w:sz w:val="22"/>
          <w:szCs w:val="22"/>
        </w:rPr>
        <w:t>-</w:t>
      </w:r>
      <w:r w:rsidR="00304EA6" w:rsidRPr="000462C4">
        <w:rPr>
          <w:rFonts w:asciiTheme="minorHAnsi" w:hAnsiTheme="minorHAnsi" w:cstheme="minorHAnsi"/>
          <w:sz w:val="22"/>
          <w:szCs w:val="22"/>
        </w:rPr>
        <w:t xml:space="preserve">half of the </w:t>
      </w:r>
      <w:r w:rsidR="009D4243" w:rsidRPr="000462C4">
        <w:rPr>
          <w:rFonts w:asciiTheme="minorHAnsi" w:hAnsiTheme="minorHAnsi" w:cstheme="minorHAnsi"/>
          <w:sz w:val="22"/>
          <w:szCs w:val="22"/>
        </w:rPr>
        <w:t xml:space="preserve">student </w:t>
      </w:r>
      <w:r w:rsidR="00304EA6" w:rsidRPr="000462C4">
        <w:rPr>
          <w:rFonts w:asciiTheme="minorHAnsi" w:hAnsiTheme="minorHAnsi" w:cstheme="minorHAnsi"/>
          <w:sz w:val="22"/>
          <w:szCs w:val="22"/>
        </w:rPr>
        <w:t>members must be present to conduct official business.</w:t>
      </w:r>
    </w:p>
    <w:p w14:paraId="1803F35F" w14:textId="77777777" w:rsidR="00E54615" w:rsidRPr="000462C4" w:rsidRDefault="00E54615" w:rsidP="00961663">
      <w:pPr>
        <w:rPr>
          <w:rFonts w:asciiTheme="minorHAnsi" w:hAnsiTheme="minorHAnsi" w:cstheme="minorHAnsi"/>
          <w:sz w:val="22"/>
          <w:szCs w:val="22"/>
        </w:rPr>
      </w:pPr>
    </w:p>
    <w:p w14:paraId="1750A929" w14:textId="77777777" w:rsidR="004B52B8" w:rsidRPr="000462C4" w:rsidRDefault="004B52B8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FFD6D19" w14:textId="77777777" w:rsidR="004B52B8" w:rsidRPr="000462C4" w:rsidRDefault="004B52B8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EFC1645" w14:textId="77777777" w:rsidR="004B52B8" w:rsidRPr="000462C4" w:rsidRDefault="004B52B8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9C52EF" w14:textId="284F22F0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</w:t>
      </w:r>
      <w:r w:rsidR="006A25D2" w:rsidRPr="000462C4">
        <w:rPr>
          <w:rFonts w:asciiTheme="minorHAnsi" w:hAnsiTheme="minorHAnsi" w:cstheme="minorHAnsi"/>
          <w:sz w:val="22"/>
          <w:szCs w:val="22"/>
        </w:rPr>
        <w:t>4</w:t>
      </w:r>
      <w:r w:rsidRPr="000462C4">
        <w:rPr>
          <w:rFonts w:asciiTheme="minorHAnsi" w:hAnsiTheme="minorHAnsi" w:cstheme="minorHAnsi"/>
          <w:sz w:val="22"/>
          <w:szCs w:val="22"/>
        </w:rPr>
        <w:t>. The order of business may be as follows:</w:t>
      </w:r>
    </w:p>
    <w:p w14:paraId="0A268959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FCBBD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Call to order</w:t>
      </w:r>
    </w:p>
    <w:p w14:paraId="72E7D22C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Reading of minutes of the last regularly scheduled business meeting and intervening special meetings  </w:t>
      </w:r>
    </w:p>
    <w:p w14:paraId="4276CAE2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Announcement of new members</w:t>
      </w:r>
    </w:p>
    <w:p w14:paraId="62522554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Appointment of committees</w:t>
      </w:r>
    </w:p>
    <w:p w14:paraId="046EF092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Report of chapter officers</w:t>
      </w:r>
    </w:p>
    <w:p w14:paraId="2F0FB77B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Report of committees</w:t>
      </w:r>
    </w:p>
    <w:p w14:paraId="08FEA422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Unfinished business</w:t>
      </w:r>
    </w:p>
    <w:p w14:paraId="2BEB538A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New business</w:t>
      </w:r>
    </w:p>
    <w:p w14:paraId="7DF0AEE5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Program</w:t>
      </w:r>
    </w:p>
    <w:p w14:paraId="637C598F" w14:textId="77777777" w:rsidR="00E54615" w:rsidRPr="000462C4" w:rsidRDefault="00E54615" w:rsidP="00E5461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Adjournment</w:t>
      </w:r>
    </w:p>
    <w:p w14:paraId="3484BE22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637EE981" w14:textId="45AFE65E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ARTICLE </w:t>
      </w:r>
      <w:r w:rsidR="006A25D2" w:rsidRPr="000462C4">
        <w:rPr>
          <w:rFonts w:asciiTheme="minorHAnsi" w:hAnsiTheme="minorHAnsi" w:cstheme="minorHAnsi"/>
          <w:sz w:val="22"/>
          <w:szCs w:val="22"/>
        </w:rPr>
        <w:t>IV</w:t>
      </w:r>
      <w:r w:rsidRPr="000462C4">
        <w:rPr>
          <w:rFonts w:asciiTheme="minorHAnsi" w:hAnsiTheme="minorHAnsi" w:cstheme="minorHAnsi"/>
          <w:sz w:val="22"/>
          <w:szCs w:val="22"/>
        </w:rPr>
        <w:t xml:space="preserve">. </w:t>
      </w:r>
      <w:r w:rsidR="006A25D2" w:rsidRPr="000462C4">
        <w:rPr>
          <w:rFonts w:asciiTheme="minorHAnsi" w:hAnsiTheme="minorHAnsi" w:cstheme="minorHAnsi"/>
          <w:sz w:val="22"/>
          <w:szCs w:val="22"/>
        </w:rPr>
        <w:t xml:space="preserve">Sponsors </w:t>
      </w:r>
    </w:p>
    <w:p w14:paraId="16D0DAD3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670E62FB" w14:textId="078DBABA" w:rsidR="00304EA6" w:rsidRPr="000462C4" w:rsidRDefault="00E54615" w:rsidP="00304EA6">
      <w:pPr>
        <w:ind w:left="720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</w:t>
      </w:r>
      <w:bookmarkStart w:id="10" w:name="_Hlk132965809"/>
      <w:r w:rsidR="00304EA6" w:rsidRPr="000462C4">
        <w:rPr>
          <w:rFonts w:asciiTheme="minorHAnsi" w:hAnsiTheme="minorHAnsi" w:cstheme="minorHAnsi"/>
          <w:sz w:val="22"/>
          <w:szCs w:val="22"/>
        </w:rPr>
        <w:t>TFME sponsors must maintain Active membership in TMEA</w:t>
      </w:r>
      <w:r w:rsidR="00961663" w:rsidRPr="000462C4">
        <w:rPr>
          <w:rFonts w:asciiTheme="minorHAnsi" w:hAnsiTheme="minorHAnsi" w:cstheme="minorHAnsi"/>
          <w:sz w:val="22"/>
          <w:szCs w:val="22"/>
        </w:rPr>
        <w:t>.</w:t>
      </w:r>
    </w:p>
    <w:bookmarkEnd w:id="10"/>
    <w:p w14:paraId="2B714393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33A22BD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V. Distribution of Assets upon Dissolution</w:t>
      </w:r>
    </w:p>
    <w:p w14:paraId="58537950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F0C75E4" w14:textId="4ED0D99A" w:rsidR="009D4243" w:rsidRPr="000462C4" w:rsidRDefault="004B52B8" w:rsidP="00E54615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 </w:t>
      </w:r>
      <w:r w:rsidR="009D4243" w:rsidRPr="000462C4">
        <w:rPr>
          <w:rFonts w:asciiTheme="minorHAnsi" w:hAnsiTheme="minorHAnsi" w:cstheme="minorHAnsi"/>
          <w:sz w:val="22"/>
          <w:szCs w:val="22"/>
        </w:rPr>
        <w:t xml:space="preserve">If the chapter becomes inactive or </w:t>
      </w:r>
      <w:r w:rsidRPr="000462C4">
        <w:rPr>
          <w:rFonts w:asciiTheme="minorHAnsi" w:hAnsiTheme="minorHAnsi" w:cstheme="minorHAnsi"/>
          <w:sz w:val="22"/>
          <w:szCs w:val="22"/>
        </w:rPr>
        <w:t xml:space="preserve">is </w:t>
      </w:r>
      <w:r w:rsidR="009D4243" w:rsidRPr="000462C4">
        <w:rPr>
          <w:rFonts w:asciiTheme="minorHAnsi" w:hAnsiTheme="minorHAnsi" w:cstheme="minorHAnsi"/>
          <w:sz w:val="22"/>
          <w:szCs w:val="22"/>
        </w:rPr>
        <w:t>dissolved, all its assets will belong to the associated school or school district.</w:t>
      </w:r>
    </w:p>
    <w:p w14:paraId="62CCDA9E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67EBB869" w14:textId="77777777" w:rsidR="00E54615" w:rsidRPr="000462C4" w:rsidRDefault="00E54615" w:rsidP="00E54615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>ARTICLE VI. Amendments</w:t>
      </w:r>
    </w:p>
    <w:p w14:paraId="590E8C41" w14:textId="77777777" w:rsidR="00E54615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</w:p>
    <w:p w14:paraId="451F3272" w14:textId="4E0296EC" w:rsidR="006275E5" w:rsidRPr="000462C4" w:rsidRDefault="00E54615" w:rsidP="00F46FB4">
      <w:pPr>
        <w:ind w:left="720"/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sz w:val="22"/>
          <w:szCs w:val="22"/>
        </w:rPr>
        <w:t xml:space="preserve">SECTION 1. </w:t>
      </w:r>
      <w:r w:rsidR="006275E5" w:rsidRPr="000462C4">
        <w:rPr>
          <w:rFonts w:asciiTheme="minorHAnsi" w:hAnsiTheme="minorHAnsi" w:cstheme="minorHAnsi"/>
          <w:sz w:val="22"/>
          <w:szCs w:val="22"/>
        </w:rPr>
        <w:t>Amendments to these Bylaws may be approved at any meeting of the chapter with a three-fourths majority vote, provided the amendments are consistent with the TFME State Constitution and have been approved by the TFME sponsor</w:t>
      </w:r>
      <w:r w:rsidR="006A25D2" w:rsidRPr="000462C4">
        <w:rPr>
          <w:rFonts w:asciiTheme="minorHAnsi" w:hAnsiTheme="minorHAnsi" w:cstheme="minorHAnsi"/>
          <w:sz w:val="22"/>
          <w:szCs w:val="22"/>
        </w:rPr>
        <w:t>(</w:t>
      </w:r>
      <w:r w:rsidR="006275E5" w:rsidRPr="000462C4">
        <w:rPr>
          <w:rFonts w:asciiTheme="minorHAnsi" w:hAnsiTheme="minorHAnsi" w:cstheme="minorHAnsi"/>
          <w:sz w:val="22"/>
          <w:szCs w:val="22"/>
        </w:rPr>
        <w:t>s</w:t>
      </w:r>
      <w:r w:rsidR="006A25D2" w:rsidRPr="000462C4">
        <w:rPr>
          <w:rFonts w:asciiTheme="minorHAnsi" w:hAnsiTheme="minorHAnsi" w:cstheme="minorHAnsi"/>
          <w:sz w:val="22"/>
          <w:szCs w:val="22"/>
        </w:rPr>
        <w:t>)</w:t>
      </w:r>
      <w:r w:rsidR="006275E5" w:rsidRPr="000462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2779F9" w14:textId="58DF1BCD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B7F0F8F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484D372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6B05E81" w14:textId="77777777" w:rsidR="00E54615" w:rsidRPr="000462C4" w:rsidRDefault="00E54615" w:rsidP="00E5461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7F768E9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4ED81F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C4AA6D4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3470A2B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771B04E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851EB38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9973B7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252F9F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76EC39F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1945F4F" w14:textId="77777777" w:rsidR="00DE2B6F" w:rsidRPr="000462C4" w:rsidRDefault="00DE2B6F" w:rsidP="00E5461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4DBF86A" w14:textId="7F53814D" w:rsidR="00F46FB4" w:rsidRPr="000462C4" w:rsidRDefault="00E54615" w:rsidP="00E54615">
      <w:pPr>
        <w:rPr>
          <w:rFonts w:asciiTheme="minorHAnsi" w:hAnsiTheme="minorHAnsi" w:cstheme="minorHAnsi"/>
          <w:sz w:val="22"/>
          <w:szCs w:val="22"/>
        </w:rPr>
      </w:pPr>
      <w:r w:rsidRPr="000462C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NOTE</w:t>
      </w:r>
      <w:r w:rsidRPr="000462C4">
        <w:rPr>
          <w:rFonts w:asciiTheme="minorHAnsi" w:hAnsiTheme="minorHAnsi" w:cstheme="minorHAnsi"/>
          <w:sz w:val="22"/>
          <w:szCs w:val="22"/>
        </w:rPr>
        <w:t xml:space="preserve">: Article V is mandatory </w:t>
      </w:r>
      <w:proofErr w:type="gramStart"/>
      <w:r w:rsidRPr="000462C4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0462C4">
        <w:rPr>
          <w:rFonts w:asciiTheme="minorHAnsi" w:hAnsiTheme="minorHAnsi" w:cstheme="minorHAnsi"/>
          <w:sz w:val="22"/>
          <w:szCs w:val="22"/>
        </w:rPr>
        <w:t xml:space="preserve"> comply with state statutes.</w:t>
      </w:r>
    </w:p>
    <w:p w14:paraId="317EAFE0" w14:textId="77777777" w:rsidR="009C0C69" w:rsidRPr="000462C4" w:rsidRDefault="009C0C69">
      <w:pPr>
        <w:rPr>
          <w:rFonts w:asciiTheme="minorHAnsi" w:hAnsiTheme="minorHAnsi" w:cstheme="minorHAnsi"/>
          <w:sz w:val="22"/>
          <w:szCs w:val="22"/>
        </w:rPr>
      </w:pPr>
    </w:p>
    <w:p w14:paraId="215EF251" w14:textId="3471D6C2" w:rsidR="00F46FB4" w:rsidRPr="000462C4" w:rsidRDefault="00F46FB4">
      <w:pPr>
        <w:rPr>
          <w:rFonts w:asciiTheme="minorHAnsi" w:hAnsiTheme="minorHAnsi" w:cstheme="minorHAnsi"/>
          <w:sz w:val="22"/>
          <w:szCs w:val="22"/>
        </w:rPr>
      </w:pPr>
      <w:bookmarkStart w:id="11" w:name="_Hlk132967145"/>
      <w:r w:rsidRPr="000462C4">
        <w:rPr>
          <w:rFonts w:asciiTheme="minorHAnsi" w:hAnsiTheme="minorHAnsi" w:cstheme="minorHAnsi"/>
          <w:sz w:val="22"/>
          <w:szCs w:val="22"/>
        </w:rPr>
        <w:t>Not all suggestions for chapter bylaws are applicable to all chapters in every detail. However, the procedures and definition</w:t>
      </w:r>
      <w:r w:rsidR="004E2807">
        <w:rPr>
          <w:rFonts w:asciiTheme="minorHAnsi" w:hAnsiTheme="minorHAnsi" w:cstheme="minorHAnsi"/>
          <w:sz w:val="22"/>
          <w:szCs w:val="22"/>
        </w:rPr>
        <w:t>s</w:t>
      </w:r>
      <w:r w:rsidRPr="000462C4">
        <w:rPr>
          <w:rFonts w:asciiTheme="minorHAnsi" w:hAnsiTheme="minorHAnsi" w:cstheme="minorHAnsi"/>
          <w:sz w:val="22"/>
          <w:szCs w:val="22"/>
        </w:rPr>
        <w:t xml:space="preserve"> of authority </w:t>
      </w:r>
      <w:r w:rsidR="004E2807">
        <w:rPr>
          <w:rFonts w:asciiTheme="minorHAnsi" w:hAnsiTheme="minorHAnsi" w:cstheme="minorHAnsi"/>
          <w:sz w:val="22"/>
          <w:szCs w:val="22"/>
        </w:rPr>
        <w:t>align</w:t>
      </w:r>
      <w:r w:rsidRPr="000462C4">
        <w:rPr>
          <w:rFonts w:asciiTheme="minorHAnsi" w:hAnsiTheme="minorHAnsi" w:cstheme="minorHAnsi"/>
          <w:sz w:val="22"/>
          <w:szCs w:val="22"/>
        </w:rPr>
        <w:t xml:space="preserve"> with the Constitution of the Texas Future Music Educators which has been approved by the TMEA Executive Board.</w:t>
      </w:r>
      <w:bookmarkEnd w:id="11"/>
    </w:p>
    <w:sectPr w:rsidR="00F46FB4" w:rsidRPr="000462C4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696F" w14:textId="77777777" w:rsidR="00823170" w:rsidRDefault="00823170">
      <w:r>
        <w:separator/>
      </w:r>
    </w:p>
  </w:endnote>
  <w:endnote w:type="continuationSeparator" w:id="0">
    <w:p w14:paraId="44D8473C" w14:textId="77777777" w:rsidR="00823170" w:rsidRDefault="008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C468" w14:textId="77777777" w:rsidR="00C60AC7" w:rsidRDefault="00784ED1" w:rsidP="003B2D5C">
    <w:pPr>
      <w:pStyle w:val="Footer"/>
      <w:jc w:val="center"/>
      <w:rPr>
        <w:rStyle w:val="PageNumber"/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TMEA - 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sz w:val="16"/>
          </w:rPr>
          <w:t>Texas</w:t>
        </w:r>
      </w:smartTag>
    </w:smartTag>
    <w:r>
      <w:rPr>
        <w:rFonts w:ascii="Arial" w:hAnsi="Arial" w:cs="Arial"/>
        <w:sz w:val="16"/>
      </w:rPr>
      <w:t xml:space="preserve"> Future Music Educators – 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724F" w14:textId="77777777" w:rsidR="00823170" w:rsidRDefault="00823170">
      <w:r>
        <w:separator/>
      </w:r>
    </w:p>
  </w:footnote>
  <w:footnote w:type="continuationSeparator" w:id="0">
    <w:p w14:paraId="3C5D61C5" w14:textId="77777777" w:rsidR="00823170" w:rsidRDefault="0082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FF6"/>
    <w:multiLevelType w:val="singleLevel"/>
    <w:tmpl w:val="FAD213D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</w:abstractNum>
  <w:abstractNum w:abstractNumId="1" w15:restartNumberingAfterBreak="0">
    <w:nsid w:val="1AE85DC1"/>
    <w:multiLevelType w:val="singleLevel"/>
    <w:tmpl w:val="6F1A915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953D5D"/>
    <w:multiLevelType w:val="hybridMultilevel"/>
    <w:tmpl w:val="FDC62A1E"/>
    <w:lvl w:ilvl="0" w:tplc="6F1A9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A7498"/>
    <w:multiLevelType w:val="hybridMultilevel"/>
    <w:tmpl w:val="714A8D42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2F22668C"/>
    <w:multiLevelType w:val="singleLevel"/>
    <w:tmpl w:val="C18A46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3B6C15"/>
    <w:multiLevelType w:val="singleLevel"/>
    <w:tmpl w:val="6F1A915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6CB78B4"/>
    <w:multiLevelType w:val="singleLevel"/>
    <w:tmpl w:val="E2625F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67531E"/>
    <w:multiLevelType w:val="hybridMultilevel"/>
    <w:tmpl w:val="04928DB2"/>
    <w:lvl w:ilvl="0" w:tplc="56768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9546434">
    <w:abstractNumId w:val="0"/>
  </w:num>
  <w:num w:numId="2" w16cid:durableId="1910536142">
    <w:abstractNumId w:val="5"/>
  </w:num>
  <w:num w:numId="3" w16cid:durableId="1492254738">
    <w:abstractNumId w:val="4"/>
  </w:num>
  <w:num w:numId="4" w16cid:durableId="1366714469">
    <w:abstractNumId w:val="6"/>
  </w:num>
  <w:num w:numId="5" w16cid:durableId="772358943">
    <w:abstractNumId w:val="3"/>
  </w:num>
  <w:num w:numId="6" w16cid:durableId="28845681">
    <w:abstractNumId w:val="1"/>
  </w:num>
  <w:num w:numId="7" w16cid:durableId="772479744">
    <w:abstractNumId w:val="2"/>
  </w:num>
  <w:num w:numId="8" w16cid:durableId="1333143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15"/>
    <w:rsid w:val="000462C4"/>
    <w:rsid w:val="00046362"/>
    <w:rsid w:val="001342AC"/>
    <w:rsid w:val="00160317"/>
    <w:rsid w:val="002A2901"/>
    <w:rsid w:val="002C5AAB"/>
    <w:rsid w:val="00304EA6"/>
    <w:rsid w:val="00345CC7"/>
    <w:rsid w:val="004B52B8"/>
    <w:rsid w:val="004E2807"/>
    <w:rsid w:val="00575935"/>
    <w:rsid w:val="00594299"/>
    <w:rsid w:val="005F5FA7"/>
    <w:rsid w:val="006275E5"/>
    <w:rsid w:val="006515E4"/>
    <w:rsid w:val="006A25D2"/>
    <w:rsid w:val="00744715"/>
    <w:rsid w:val="00773ED7"/>
    <w:rsid w:val="00784ED1"/>
    <w:rsid w:val="00823170"/>
    <w:rsid w:val="00961663"/>
    <w:rsid w:val="009B7501"/>
    <w:rsid w:val="009C0C69"/>
    <w:rsid w:val="009D4243"/>
    <w:rsid w:val="00A06142"/>
    <w:rsid w:val="00B8057B"/>
    <w:rsid w:val="00BA217B"/>
    <w:rsid w:val="00CD0A10"/>
    <w:rsid w:val="00CF7034"/>
    <w:rsid w:val="00D5639D"/>
    <w:rsid w:val="00D81B42"/>
    <w:rsid w:val="00DE2B6F"/>
    <w:rsid w:val="00E54615"/>
    <w:rsid w:val="00ED1493"/>
    <w:rsid w:val="00ED672D"/>
    <w:rsid w:val="00F46FB4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985FFF"/>
  <w15:chartTrackingRefBased/>
  <w15:docId w15:val="{D2C62BE8-2E2D-4322-BAE2-1842ED24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54615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54615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615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E5461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E54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61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E54615"/>
  </w:style>
  <w:style w:type="paragraph" w:styleId="BodyTextIndent">
    <w:name w:val="Body Text Indent"/>
    <w:basedOn w:val="Normal"/>
    <w:link w:val="BodyTextIndentChar"/>
    <w:rsid w:val="00E54615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E54615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A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8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5710</Characters>
  <Application>Microsoft Office Word</Application>
  <DocSecurity>0</DocSecurity>
  <Lines>107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Vanlandingham</dc:creator>
  <cp:keywords/>
  <dc:description/>
  <cp:lastModifiedBy>Kay Vanlandingham</cp:lastModifiedBy>
  <cp:revision>2</cp:revision>
  <cp:lastPrinted>2023-05-11T19:51:00Z</cp:lastPrinted>
  <dcterms:created xsi:type="dcterms:W3CDTF">2023-05-30T19:45:00Z</dcterms:created>
  <dcterms:modified xsi:type="dcterms:W3CDTF">2023-05-30T19:45:00Z</dcterms:modified>
</cp:coreProperties>
</file>